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767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E9023D">
        <w:rPr>
          <w:b/>
          <w:color w:val="000000"/>
          <w:sz w:val="28"/>
          <w:szCs w:val="28"/>
          <w:lang w:val="uk-UA"/>
        </w:rPr>
        <w:t>Сторчака Володимира Григоровича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9023D">
        <w:rPr>
          <w:color w:val="000000"/>
          <w:sz w:val="28"/>
          <w:szCs w:val="28"/>
          <w:lang w:val="uk-UA"/>
        </w:rPr>
        <w:t xml:space="preserve"> Сторчака Володимира Григоровича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CE7DD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E7DD1">
        <w:rPr>
          <w:color w:val="000000"/>
          <w:sz w:val="28"/>
          <w:szCs w:val="28"/>
          <w:lang w:val="uk-UA"/>
        </w:rPr>
        <w:t>Брижань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 М.В.,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DD1">
        <w:rPr>
          <w:color w:val="000000"/>
          <w:sz w:val="28"/>
          <w:szCs w:val="28"/>
          <w:lang w:val="uk-UA"/>
        </w:rPr>
        <w:t>688900:01:0</w:t>
      </w:r>
      <w:r w:rsidR="00E9023D">
        <w:rPr>
          <w:color w:val="000000"/>
          <w:sz w:val="28"/>
          <w:szCs w:val="28"/>
          <w:lang w:val="uk-UA"/>
        </w:rPr>
        <w:t>0</w:t>
      </w:r>
      <w:r w:rsidR="00CE7DD1">
        <w:rPr>
          <w:color w:val="000000"/>
          <w:sz w:val="28"/>
          <w:szCs w:val="28"/>
          <w:lang w:val="uk-UA"/>
        </w:rPr>
        <w:t>3</w:t>
      </w:r>
      <w:r w:rsidR="00670735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4</w:t>
      </w:r>
      <w:r w:rsidR="00E9023D">
        <w:rPr>
          <w:color w:val="000000"/>
          <w:sz w:val="28"/>
          <w:szCs w:val="28"/>
          <w:lang w:val="uk-UA"/>
        </w:rPr>
        <w:t>29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E9023D">
        <w:rPr>
          <w:color w:val="000000"/>
          <w:sz w:val="28"/>
          <w:szCs w:val="28"/>
          <w:lang w:val="uk-UA"/>
        </w:rPr>
        <w:t>02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E9023D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E9023D">
        <w:rPr>
          <w:color w:val="000000"/>
          <w:sz w:val="28"/>
          <w:szCs w:val="28"/>
          <w:lang w:val="uk-UA"/>
        </w:rPr>
        <w:t>гр. Сторчака Володимира Григоровича,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DD1">
        <w:rPr>
          <w:color w:val="000000"/>
          <w:sz w:val="28"/>
          <w:szCs w:val="28"/>
          <w:lang w:val="uk-UA"/>
        </w:rPr>
        <w:t xml:space="preserve"> 0520688900:01:0</w:t>
      </w:r>
      <w:r w:rsidR="00E9023D">
        <w:rPr>
          <w:color w:val="000000"/>
          <w:sz w:val="28"/>
          <w:szCs w:val="28"/>
          <w:lang w:val="uk-UA"/>
        </w:rPr>
        <w:t>0</w:t>
      </w:r>
      <w:r w:rsidR="00CE7DD1">
        <w:rPr>
          <w:color w:val="000000"/>
          <w:sz w:val="28"/>
          <w:szCs w:val="28"/>
          <w:lang w:val="uk-UA"/>
        </w:rPr>
        <w:t>3</w:t>
      </w:r>
      <w:r w:rsidR="00B45C5C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4</w:t>
      </w:r>
      <w:r w:rsidR="00E9023D">
        <w:rPr>
          <w:color w:val="000000"/>
          <w:sz w:val="28"/>
          <w:szCs w:val="28"/>
          <w:lang w:val="uk-UA"/>
        </w:rPr>
        <w:t>29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</w:t>
      </w:r>
      <w:r w:rsidR="00E9023D">
        <w:rPr>
          <w:color w:val="000000"/>
          <w:sz w:val="28"/>
          <w:szCs w:val="28"/>
          <w:lang w:val="uk-UA"/>
        </w:rPr>
        <w:t>2га, що знаходиться на території Якушинецької територіальної громади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C66EC7">
        <w:rPr>
          <w:color w:val="000000"/>
          <w:sz w:val="28"/>
          <w:szCs w:val="28"/>
          <w:lang w:val="uk-UA"/>
        </w:rPr>
        <w:t xml:space="preserve">Сторчака Володимира Григоровича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F63325">
        <w:rPr>
          <w:color w:val="000000"/>
          <w:sz w:val="28"/>
          <w:szCs w:val="28"/>
          <w:lang w:val="uk-UA"/>
        </w:rPr>
        <w:t xml:space="preserve">Сторчаку Володимиру Григоровичу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</w:t>
      </w:r>
      <w:r w:rsidR="00F63325">
        <w:rPr>
          <w:color w:val="000000"/>
          <w:sz w:val="28"/>
          <w:szCs w:val="28"/>
          <w:lang w:val="uk-UA"/>
        </w:rPr>
        <w:t>2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F63325">
        <w:rPr>
          <w:color w:val="000000"/>
          <w:sz w:val="28"/>
          <w:szCs w:val="28"/>
          <w:lang w:val="uk-UA"/>
        </w:rPr>
        <w:t xml:space="preserve"> в на території Якушинецької територіальної громади</w:t>
      </w:r>
      <w:r w:rsidR="0048130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81301">
        <w:rPr>
          <w:color w:val="000000"/>
          <w:sz w:val="28"/>
          <w:szCs w:val="28"/>
          <w:lang w:val="uk-UA"/>
        </w:rPr>
        <w:t>:01:0</w:t>
      </w:r>
      <w:r w:rsidR="00F63325">
        <w:rPr>
          <w:color w:val="000000"/>
          <w:sz w:val="28"/>
          <w:szCs w:val="28"/>
          <w:lang w:val="uk-UA"/>
        </w:rPr>
        <w:t>0</w:t>
      </w:r>
      <w:r w:rsidR="00481301">
        <w:rPr>
          <w:color w:val="000000"/>
          <w:sz w:val="28"/>
          <w:szCs w:val="28"/>
          <w:lang w:val="uk-UA"/>
        </w:rPr>
        <w:t>3</w:t>
      </w:r>
      <w:r w:rsidR="00853A2B">
        <w:rPr>
          <w:color w:val="000000"/>
          <w:sz w:val="28"/>
          <w:szCs w:val="28"/>
          <w:lang w:val="uk-UA"/>
        </w:rPr>
        <w:t>:0</w:t>
      </w:r>
      <w:r w:rsidR="00481301">
        <w:rPr>
          <w:color w:val="000000"/>
          <w:sz w:val="28"/>
          <w:szCs w:val="28"/>
          <w:lang w:val="uk-UA"/>
        </w:rPr>
        <w:t>4</w:t>
      </w:r>
      <w:r w:rsidR="00F63325">
        <w:rPr>
          <w:color w:val="000000"/>
          <w:sz w:val="28"/>
          <w:szCs w:val="28"/>
          <w:lang w:val="uk-UA"/>
        </w:rPr>
        <w:t>29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767DC"/>
    <w:rsid w:val="00B96C59"/>
    <w:rsid w:val="00BE6FC6"/>
    <w:rsid w:val="00C15176"/>
    <w:rsid w:val="00C30CB4"/>
    <w:rsid w:val="00C37F89"/>
    <w:rsid w:val="00C4173B"/>
    <w:rsid w:val="00C61ED2"/>
    <w:rsid w:val="00C66EC7"/>
    <w:rsid w:val="00C80CC3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9023D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3325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2023-03-15T07:23:00Z</cp:lastPrinted>
  <dcterms:created xsi:type="dcterms:W3CDTF">2021-11-23T13:52:00Z</dcterms:created>
  <dcterms:modified xsi:type="dcterms:W3CDTF">2023-03-17T12:18:00Z</dcterms:modified>
</cp:coreProperties>
</file>